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C" w:rsidRPr="005B56C6" w:rsidRDefault="0040320E" w:rsidP="0021190C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6C18DC">
        <w:t xml:space="preserve"> </w:t>
      </w:r>
      <w:bookmarkStart w:id="0" w:name="_GoBack"/>
      <w:bookmarkEnd w:id="0"/>
      <w:r w:rsidR="0021190C"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1190C" w:rsidRDefault="0021190C" w:rsidP="0021190C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00</w:t>
      </w:r>
      <w:r w:rsidR="009A0A10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/201</w:t>
      </w:r>
      <w:r w:rsidR="00471C7A">
        <w:rPr>
          <w:rFonts w:ascii="Times New Roman" w:hAnsi="Times New Roman"/>
          <w:b w:val="0"/>
          <w:sz w:val="24"/>
          <w:szCs w:val="24"/>
        </w:rPr>
        <w:t>9</w:t>
      </w:r>
    </w:p>
    <w:p w:rsidR="0021190C" w:rsidRPr="005C2C02" w:rsidRDefault="0021190C" w:rsidP="0021190C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21190C" w:rsidRDefault="0021190C" w:rsidP="0021190C">
      <w:pPr>
        <w:jc w:val="center"/>
        <w:rPr>
          <w:rFonts w:ascii="Times New Roman" w:hAnsi="Times New Roman"/>
          <w:szCs w:val="24"/>
        </w:rPr>
      </w:pPr>
    </w:p>
    <w:p w:rsidR="0021190C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</w:p>
    <w:p w:rsidR="0021190C" w:rsidRPr="000B0A17" w:rsidRDefault="0021190C" w:rsidP="0021190C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>
        <w:t>ndo</w:t>
      </w:r>
      <w:r w:rsidRPr="000B0A17">
        <w:t>:</w:t>
      </w:r>
    </w:p>
    <w:p w:rsidR="0021190C" w:rsidRDefault="0021190C" w:rsidP="0021190C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profissional para a área da Saúde:</w:t>
      </w: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623E25" w:rsidRPr="008A4689" w:rsidTr="00623E25">
        <w:trPr>
          <w:cantSplit/>
          <w:trHeight w:val="7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623E25" w:rsidRPr="008A4689" w:rsidTr="006E038A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2A7F53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 w:rsidR="002A7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2A7F53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Enferme</w:t>
            </w:r>
            <w:r w:rsidR="00471C7A">
              <w:rPr>
                <w:rFonts w:ascii="Times New Roman" w:hAnsi="Times New Roman"/>
                <w:sz w:val="24"/>
                <w:szCs w:val="24"/>
              </w:rPr>
              <w:t>iro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ESF</w:t>
            </w:r>
            <w:r w:rsidR="002B494B">
              <w:rPr>
                <w:rFonts w:ascii="Times New Roman" w:hAnsi="Times New Roman"/>
                <w:sz w:val="24"/>
                <w:szCs w:val="24"/>
              </w:rPr>
              <w:t xml:space="preserve"> (Substituição de afastamento)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A932D4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A932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32D4">
              <w:rPr>
                <w:rFonts w:ascii="Times New Roman" w:hAnsi="Times New Roman"/>
                <w:sz w:val="24"/>
                <w:szCs w:val="24"/>
              </w:rPr>
              <w:t>162,69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623E25" w:rsidRDefault="00623E25" w:rsidP="006E038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32D4" w:rsidRPr="00A932D4" w:rsidRDefault="00A932D4" w:rsidP="00A932D4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Graduação em Enfermagem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</w:t>
            </w:r>
          </w:p>
          <w:p w:rsidR="00623E25" w:rsidRPr="00A932D4" w:rsidRDefault="00A932D4" w:rsidP="00A932D4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COREN-MG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="006E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specialização em Saúde da Família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E25" w:rsidRPr="008A4689" w:rsidRDefault="00623E25" w:rsidP="006E038A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1190C" w:rsidRPr="00F822C6" w:rsidTr="006E038A">
        <w:tc>
          <w:tcPr>
            <w:tcW w:w="9923" w:type="dxa"/>
            <w:shd w:val="clear" w:color="auto" w:fill="BFBFBF"/>
          </w:tcPr>
          <w:p w:rsidR="0021190C" w:rsidRPr="00F822C6" w:rsidRDefault="0021190C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1190C" w:rsidRPr="00D2218F" w:rsidRDefault="0021190C" w:rsidP="0021190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21190C" w:rsidRDefault="0021190C" w:rsidP="0021190C">
      <w:pPr>
        <w:pStyle w:val="Recuodecorpodetexto"/>
        <w:tabs>
          <w:tab w:val="center" w:pos="3361"/>
          <w:tab w:val="right" w:pos="7780"/>
        </w:tabs>
        <w:ind w:firstLine="0"/>
      </w:pPr>
      <w:r>
        <w:tab/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A932D4" w:rsidRPr="0049508A" w:rsidRDefault="00A932D4" w:rsidP="0021190C">
      <w:pPr>
        <w:pStyle w:val="Recuodecorpodetexto"/>
        <w:tabs>
          <w:tab w:val="center" w:pos="3361"/>
          <w:tab w:val="right" w:pos="7780"/>
        </w:tabs>
        <w:ind w:firstLine="0"/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podendo ser prorrogado por períodos sucessivos, durante a vigência do programa, 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na conformidade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imediata.</w:t>
      </w:r>
    </w:p>
    <w:p w:rsidR="002D7BF5" w:rsidRDefault="002D7BF5" w:rsidP="002D7BF5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21190C" w:rsidRPr="004D26BE" w:rsidRDefault="0021190C" w:rsidP="00F379EF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</w:t>
      </w:r>
      <w:r w:rsidR="00F379EF">
        <w:rPr>
          <w:rFonts w:ascii="Times New Roman" w:hAnsi="Times New Roman"/>
          <w:color w:val="000000"/>
          <w:sz w:val="24"/>
          <w:szCs w:val="24"/>
        </w:rPr>
        <w:t xml:space="preserve"> e especialização (concluso ou concluindo)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F379EF">
      <w:pPr>
        <w:tabs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.5.4 Atestado de Bons Antecedentes Criminais (somente original);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.5.5 Certidão de nascimento dos filhos;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26BE">
        <w:rPr>
          <w:rFonts w:ascii="Times New Roman" w:hAnsi="Times New Roman"/>
          <w:sz w:val="24"/>
          <w:szCs w:val="24"/>
        </w:rPr>
        <w:t xml:space="preserve">.5.6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.5.7 CTPS (parte do verso, onde consta a identificação) e do PIS/PASEP;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.5.8 Laudo Médico, elaborado por profissional credenciado pelo Município (médico do trabalho, que será agendado através da Secretaria de Gestão de Pessoas) que ateste a aptidão física e mental para exercício do cargo.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(COREN – 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ou declaração de quitação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1190C" w:rsidRPr="002D7BF5" w:rsidRDefault="0021190C" w:rsidP="00F379E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2D7BF5" w:rsidRPr="009A2127" w:rsidRDefault="002D7BF5" w:rsidP="002D7BF5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D7BF5" w:rsidRDefault="002D7BF5" w:rsidP="002D7B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="001E3EE6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1E3E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1E3E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fevereiro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201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="001E3EE6">
        <w:rPr>
          <w:rFonts w:ascii="Times New Roman" w:eastAsia="Times New Roman" w:hAnsi="Times New Roman"/>
          <w:sz w:val="24"/>
          <w:szCs w:val="24"/>
        </w:rPr>
        <w:t xml:space="preserve"> originais e cópia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D7BF5" w:rsidRPr="000F335B" w:rsidRDefault="002D7BF5" w:rsidP="002D7B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D7BF5" w:rsidRPr="00F822C6" w:rsidRDefault="002D7BF5" w:rsidP="002D7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</w:t>
      </w:r>
      <w:r w:rsidR="001E3EE6">
        <w:rPr>
          <w:rFonts w:ascii="Times New Roman" w:hAnsi="Times New Roman"/>
          <w:sz w:val="24"/>
          <w:szCs w:val="24"/>
        </w:rPr>
        <w:t xml:space="preserve"> (COREN – MG)</w:t>
      </w:r>
      <w:r w:rsidRPr="00A94A87">
        <w:rPr>
          <w:rFonts w:ascii="Times New Roman" w:hAnsi="Times New Roman"/>
          <w:sz w:val="24"/>
          <w:szCs w:val="24"/>
        </w:rPr>
        <w:t xml:space="preserve"> e Diploma</w:t>
      </w:r>
      <w:r w:rsidR="006E3E40">
        <w:rPr>
          <w:rFonts w:ascii="Times New Roman" w:hAnsi="Times New Roman"/>
          <w:sz w:val="24"/>
          <w:szCs w:val="24"/>
        </w:rPr>
        <w:t xml:space="preserve"> de formação e especialização</w:t>
      </w:r>
      <w:r w:rsidR="00C409DB">
        <w:rPr>
          <w:rFonts w:ascii="Times New Roman" w:hAnsi="Times New Roman"/>
          <w:sz w:val="24"/>
          <w:szCs w:val="24"/>
        </w:rPr>
        <w:t xml:space="preserve"> (</w:t>
      </w:r>
      <w:r w:rsidR="00F379EF">
        <w:rPr>
          <w:rFonts w:ascii="Times New Roman" w:hAnsi="Times New Roman"/>
          <w:sz w:val="24"/>
          <w:szCs w:val="24"/>
        </w:rPr>
        <w:t>concluso</w:t>
      </w:r>
      <w:r w:rsidR="00C409DB">
        <w:rPr>
          <w:rFonts w:ascii="Times New Roman" w:hAnsi="Times New Roman"/>
          <w:sz w:val="24"/>
          <w:szCs w:val="24"/>
        </w:rPr>
        <w:t xml:space="preserve"> - DIPLOMA</w:t>
      </w:r>
      <w:r w:rsidR="00F379EF">
        <w:rPr>
          <w:rFonts w:ascii="Times New Roman" w:hAnsi="Times New Roman"/>
          <w:sz w:val="24"/>
          <w:szCs w:val="24"/>
        </w:rPr>
        <w:t xml:space="preserve"> ou concluindo</w:t>
      </w:r>
      <w:r w:rsidR="00C409DB">
        <w:rPr>
          <w:rFonts w:ascii="Times New Roman" w:hAnsi="Times New Roman"/>
          <w:sz w:val="24"/>
          <w:szCs w:val="24"/>
        </w:rPr>
        <w:t xml:space="preserve"> - DECLARAÇÃO</w:t>
      </w:r>
      <w:r w:rsidR="00F379EF">
        <w:rPr>
          <w:rFonts w:ascii="Times New Roman" w:hAnsi="Times New Roman"/>
          <w:sz w:val="24"/>
          <w:szCs w:val="24"/>
        </w:rPr>
        <w:t>)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D7BF5" w:rsidRPr="00A94A87" w:rsidRDefault="002D7BF5" w:rsidP="002D7BF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 xml:space="preserve">Estar regularizado com o conselho de classe </w:t>
      </w:r>
      <w:r w:rsidR="001E3EE6">
        <w:rPr>
          <w:rFonts w:ascii="Times New Roman" w:hAnsi="Times New Roman"/>
          <w:sz w:val="24"/>
          <w:szCs w:val="24"/>
        </w:rPr>
        <w:t>(COREN – MG)</w:t>
      </w:r>
      <w:r w:rsidRPr="00A94A87">
        <w:rPr>
          <w:rFonts w:ascii="Times New Roman" w:hAnsi="Times New Roman"/>
          <w:color w:val="000000"/>
          <w:sz w:val="24"/>
          <w:szCs w:val="24"/>
        </w:rPr>
        <w:t>, apresentando original e comprovante de pagamento da anuidade vigente</w:t>
      </w:r>
      <w:r w:rsidR="001E3EE6">
        <w:rPr>
          <w:rFonts w:ascii="Times New Roman" w:hAnsi="Times New Roman"/>
          <w:color w:val="000000"/>
          <w:sz w:val="24"/>
          <w:szCs w:val="24"/>
        </w:rPr>
        <w:t xml:space="preserve"> ou declaração</w:t>
      </w:r>
      <w:r w:rsidRPr="00A94A87">
        <w:rPr>
          <w:rFonts w:ascii="Times New Roman" w:hAnsi="Times New Roman"/>
          <w:color w:val="000000"/>
          <w:sz w:val="24"/>
          <w:szCs w:val="24"/>
        </w:rPr>
        <w:t>;</w:t>
      </w:r>
    </w:p>
    <w:p w:rsidR="00F02477" w:rsidRDefault="002D7BF5" w:rsidP="00957B7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94A87">
        <w:rPr>
          <w:rFonts w:ascii="Times New Roman" w:hAnsi="Times New Roman"/>
          <w:sz w:val="24"/>
          <w:szCs w:val="24"/>
        </w:rPr>
        <w:t xml:space="preserve"> </w:t>
      </w:r>
      <w:r w:rsidR="006E3E40"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 w:rsidR="006E3E40">
        <w:rPr>
          <w:rFonts w:ascii="Times New Roman" w:eastAsia="Times New Roman" w:hAnsi="Times New Roman"/>
          <w:sz w:val="24"/>
          <w:szCs w:val="24"/>
        </w:rPr>
        <w:t>que</w:t>
      </w:r>
      <w:r w:rsidR="006E3E40"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2D7BF5" w:rsidRDefault="002D7BF5" w:rsidP="00F02477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E3E40">
        <w:rPr>
          <w:rFonts w:ascii="Times New Roman" w:hAnsi="Times New Roman"/>
          <w:sz w:val="24"/>
          <w:szCs w:val="24"/>
        </w:rPr>
        <w:t>5</w:t>
      </w:r>
      <w:r w:rsidRPr="00A94A87">
        <w:rPr>
          <w:rFonts w:ascii="Times New Roman" w:hAnsi="Times New Roman"/>
          <w:sz w:val="24"/>
          <w:szCs w:val="24"/>
        </w:rPr>
        <w:t xml:space="preserve"> </w:t>
      </w:r>
      <w:r w:rsidR="006E3E40"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 w:rsidR="006E3E40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02477" w:rsidRDefault="00F02477" w:rsidP="00F024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477" w:rsidRDefault="00F02477" w:rsidP="00F02477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1190C" w:rsidRDefault="0021190C" w:rsidP="0021190C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F02477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DAS ATRIBUIÇÕES </w:t>
            </w:r>
          </w:p>
        </w:tc>
      </w:tr>
    </w:tbl>
    <w:p w:rsidR="00F02477" w:rsidRDefault="00F02477" w:rsidP="00F02477">
      <w:pPr>
        <w:pStyle w:val="Ttulo1"/>
        <w:spacing w:before="0" w:line="240" w:lineRule="auto"/>
        <w:rPr>
          <w:rFonts w:ascii="Arial" w:hAnsi="Arial" w:cs="Arial"/>
          <w:caps/>
          <w:color w:val="000000"/>
          <w:sz w:val="22"/>
          <w:szCs w:val="22"/>
        </w:rPr>
      </w:pPr>
    </w:p>
    <w:p w:rsidR="00F02477" w:rsidRDefault="00F02477" w:rsidP="00F02477">
      <w:pPr>
        <w:pStyle w:val="Ttulo1"/>
        <w:spacing w:before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F02477" w:rsidRPr="00C578CF" w:rsidRDefault="00F02477" w:rsidP="00F024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F02477" w:rsidRDefault="00F02477" w:rsidP="006E5270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6.1.7 - realizar busca ativa e notificar doenças e agravos de notificação compulsória e de outros agravos e situações de importância local;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6.1.8 - responsabilizar-se pela população adscrita, mantendo a coordenação do cuidado mesmo quando esta necessita de atenção em outros pontos de atenção do sistema de saúde;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6.1.13 - realizar trabalho interdisciplinar e em equipe, integrando áreas técnicas e profissionais de diferentes formações;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11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2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F02477" w:rsidRPr="00D85AF8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02477" w:rsidRDefault="00F02477" w:rsidP="006E52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21190C" w:rsidRDefault="0021190C" w:rsidP="006E527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0F19F5">
        <w:rPr>
          <w:rFonts w:ascii="Times New Roman" w:hAnsi="Times New Roman"/>
          <w:sz w:val="24"/>
          <w:szCs w:val="24"/>
        </w:rPr>
        <w:t>.25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Efetua</w:t>
      </w:r>
      <w:r>
        <w:rPr>
          <w:rFonts w:ascii="Times New Roman" w:hAnsi="Times New Roman"/>
          <w:sz w:val="24"/>
          <w:szCs w:val="24"/>
        </w:rPr>
        <w:t>r exames médicos, emitir</w:t>
      </w:r>
      <w:r w:rsidRPr="0049508A">
        <w:rPr>
          <w:rFonts w:ascii="Times New Roman" w:hAnsi="Times New Roman"/>
          <w:sz w:val="24"/>
          <w:szCs w:val="24"/>
        </w:rPr>
        <w:t xml:space="preserve"> diagnóstico, prescreve</w:t>
      </w:r>
      <w:r>
        <w:rPr>
          <w:rFonts w:ascii="Times New Roman" w:hAnsi="Times New Roman"/>
          <w:sz w:val="24"/>
          <w:szCs w:val="24"/>
        </w:rPr>
        <w:t>r</w:t>
      </w:r>
      <w:r w:rsidRPr="0049508A">
        <w:rPr>
          <w:rFonts w:ascii="Times New Roman" w:hAnsi="Times New Roman"/>
          <w:sz w:val="24"/>
          <w:szCs w:val="24"/>
        </w:rPr>
        <w:t xml:space="preserve"> medicamentos e realiza</w:t>
      </w:r>
      <w:r>
        <w:rPr>
          <w:rFonts w:ascii="Times New Roman" w:hAnsi="Times New Roman"/>
          <w:sz w:val="24"/>
          <w:szCs w:val="24"/>
        </w:rPr>
        <w:t>r</w:t>
      </w:r>
      <w:r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p w:rsidR="00957B7F" w:rsidRDefault="00957B7F" w:rsidP="00957B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lastRenderedPageBreak/>
        <w:t xml:space="preserve">6.2 - SÃO ATRIBUIÇÕES ESPECÍFICAS DO </w:t>
      </w:r>
      <w:r w:rsidR="006E3E40">
        <w:rPr>
          <w:rFonts w:ascii="Times New Roman" w:hAnsi="Times New Roman"/>
          <w:b/>
        </w:rPr>
        <w:t>ENFERMEIRO</w:t>
      </w:r>
      <w:r w:rsidRPr="00C578CF">
        <w:rPr>
          <w:rFonts w:ascii="Times New Roman" w:hAnsi="Times New Roman"/>
          <w:b/>
        </w:rPr>
        <w:t>:</w:t>
      </w:r>
    </w:p>
    <w:p w:rsidR="00957B7F" w:rsidRPr="0034349A" w:rsidRDefault="00957B7F" w:rsidP="00957B7F">
      <w:pPr>
        <w:pStyle w:val="NormalWeb"/>
        <w:jc w:val="both"/>
        <w:rPr>
          <w:color w:val="000000"/>
        </w:rPr>
      </w:pPr>
      <w:r>
        <w:rPr>
          <w:color w:val="000000"/>
        </w:rPr>
        <w:t>6.2.1</w:t>
      </w:r>
      <w:r w:rsidRPr="00957B7F">
        <w:rPr>
          <w:color w:val="000000"/>
        </w:rPr>
        <w:t xml:space="preserve"> </w:t>
      </w:r>
      <w:r w:rsidRPr="0034349A">
        <w:rPr>
          <w:color w:val="000000"/>
        </w:rPr>
        <w:t>- participar das atividades de atenção realizando procedimentos regulamentados no exercício de sua profissão na UBS e, quando indicado ou necessário, no domicílio e/ou nos demais espaços comunitários (escolas, associações etc);</w:t>
      </w:r>
    </w:p>
    <w:p w:rsidR="00957B7F" w:rsidRPr="0034349A" w:rsidRDefault="00957B7F" w:rsidP="00957B7F">
      <w:pPr>
        <w:pStyle w:val="NormalWeb"/>
        <w:jc w:val="both"/>
        <w:rPr>
          <w:color w:val="000000"/>
        </w:rPr>
      </w:pPr>
      <w:r w:rsidRPr="0034349A">
        <w:rPr>
          <w:color w:val="000000"/>
        </w:rPr>
        <w:t>6.2.2 - realizar atividades programadas e de atenção à demanda espontânea;</w:t>
      </w:r>
    </w:p>
    <w:p w:rsidR="00957B7F" w:rsidRPr="0034349A" w:rsidRDefault="00957B7F" w:rsidP="00957B7F">
      <w:pPr>
        <w:pStyle w:val="NormalWeb"/>
        <w:jc w:val="both"/>
        <w:rPr>
          <w:color w:val="000000"/>
        </w:rPr>
      </w:pPr>
      <w:r w:rsidRPr="0034349A">
        <w:rPr>
          <w:color w:val="000000"/>
        </w:rPr>
        <w:t>6.2.3 - realizar ações de educação em saúde a população adstrita, conforme planejamento da equipe;</w:t>
      </w:r>
    </w:p>
    <w:p w:rsidR="00957B7F" w:rsidRPr="0034349A" w:rsidRDefault="00957B7F" w:rsidP="00957B7F">
      <w:pPr>
        <w:pStyle w:val="NormalWeb"/>
        <w:jc w:val="both"/>
        <w:rPr>
          <w:color w:val="000000"/>
        </w:rPr>
      </w:pPr>
      <w:r w:rsidRPr="0034349A">
        <w:rPr>
          <w:color w:val="000000"/>
        </w:rPr>
        <w:t>6.2.4 - participar do gerenciamento dos insumos necessários para o adequado funcionamento da UBS; e</w:t>
      </w:r>
    </w:p>
    <w:p w:rsidR="00957B7F" w:rsidRPr="00957B7F" w:rsidRDefault="00957B7F" w:rsidP="00957B7F">
      <w:pPr>
        <w:pStyle w:val="NormalWeb"/>
        <w:jc w:val="both"/>
        <w:rPr>
          <w:color w:val="000000"/>
        </w:rPr>
      </w:pPr>
      <w:r w:rsidRPr="0034349A">
        <w:rPr>
          <w:color w:val="000000"/>
        </w:rPr>
        <w:t>6.2.5 - contribuir, participar e realizar atividades de educação permanente.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6E038A">
        <w:tc>
          <w:tcPr>
            <w:tcW w:w="9923" w:type="dxa"/>
            <w:shd w:val="clear" w:color="auto" w:fill="BFBFBF"/>
          </w:tcPr>
          <w:p w:rsidR="00623E9E" w:rsidRPr="00F822C6" w:rsidRDefault="00623E9E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623E9E" w:rsidRDefault="00623E9E" w:rsidP="00623E9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623E9E" w:rsidRPr="00F822C6" w:rsidTr="006E038A">
        <w:tc>
          <w:tcPr>
            <w:tcW w:w="9923" w:type="dxa"/>
            <w:shd w:val="clear" w:color="auto" w:fill="BFBFBF"/>
          </w:tcPr>
          <w:p w:rsidR="00623E9E" w:rsidRPr="00F822C6" w:rsidRDefault="00623E9E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ESF,</w:t>
      </w:r>
      <w:r w:rsidRPr="008F5ECA">
        <w:rPr>
          <w:rFonts w:ascii="Times New Roman" w:hAnsi="Times New Roman"/>
          <w:sz w:val="24"/>
          <w:szCs w:val="24"/>
        </w:rPr>
        <w:t xml:space="preserve"> cujo perfil seja mais adequado para desenvolvê-las e constará de duas etapas, a seguir discriminadas:</w:t>
      </w:r>
    </w:p>
    <w:p w:rsidR="00623E9E" w:rsidRDefault="00623E9E" w:rsidP="00623E9E">
      <w:pPr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ECA">
        <w:rPr>
          <w:rFonts w:ascii="Times New Roman" w:hAnsi="Times New Roman"/>
          <w:b/>
          <w:sz w:val="24"/>
          <w:szCs w:val="24"/>
        </w:rPr>
        <w:t>1ª Etapa: PROVA OBJETIVA</w:t>
      </w:r>
      <w:r>
        <w:rPr>
          <w:rFonts w:ascii="Times New Roman" w:hAnsi="Times New Roman"/>
          <w:b/>
          <w:sz w:val="24"/>
          <w:szCs w:val="24"/>
        </w:rPr>
        <w:t xml:space="preserve"> DE MÚLTIPLA ESCOLHA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1701"/>
        <w:gridCol w:w="1350"/>
        <w:gridCol w:w="1343"/>
        <w:gridCol w:w="1134"/>
        <w:gridCol w:w="1560"/>
      </w:tblGrid>
      <w:tr w:rsidR="00623E9E" w:rsidRPr="005B56C6" w:rsidTr="00E66C3F">
        <w:trPr>
          <w:trHeight w:val="925"/>
        </w:trPr>
        <w:tc>
          <w:tcPr>
            <w:tcW w:w="1843" w:type="dxa"/>
          </w:tcPr>
          <w:p w:rsidR="00623E9E" w:rsidRPr="00623E9E" w:rsidRDefault="00623E9E" w:rsidP="00E66C3F">
            <w:pPr>
              <w:tabs>
                <w:tab w:val="center" w:pos="3721"/>
                <w:tab w:val="right" w:pos="8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9E">
              <w:rPr>
                <w:rFonts w:ascii="Times New Roman" w:hAnsi="Times New Roman"/>
                <w:sz w:val="24"/>
                <w:szCs w:val="24"/>
              </w:rPr>
              <w:t>FUNÇÕES</w:t>
            </w:r>
          </w:p>
        </w:tc>
        <w:tc>
          <w:tcPr>
            <w:tcW w:w="992" w:type="dxa"/>
          </w:tcPr>
          <w:p w:rsidR="00623E9E" w:rsidRPr="00C3197F" w:rsidRDefault="00623E9E" w:rsidP="00623E9E">
            <w:pPr>
              <w:tabs>
                <w:tab w:val="center" w:pos="3721"/>
                <w:tab w:val="right" w:pos="8140"/>
              </w:tabs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C3197F">
              <w:rPr>
                <w:rFonts w:ascii="Times New Roman" w:hAnsi="Times New Roman"/>
                <w:sz w:val="23"/>
                <w:szCs w:val="23"/>
              </w:rPr>
              <w:t>PROV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1701" w:type="dxa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DISCIPLINAS</w:t>
            </w:r>
          </w:p>
        </w:tc>
        <w:tc>
          <w:tcPr>
            <w:tcW w:w="1350" w:type="dxa"/>
          </w:tcPr>
          <w:p w:rsidR="00623E9E" w:rsidRPr="005B56C6" w:rsidRDefault="00623E9E" w:rsidP="00E66C3F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 xml:space="preserve">Nº DE </w:t>
            </w:r>
            <w:r w:rsidRPr="0063003F">
              <w:rPr>
                <w:rFonts w:ascii="Times New Roman" w:hAnsi="Times New Roman"/>
              </w:rPr>
              <w:t>QUESTÕES</w:t>
            </w:r>
          </w:p>
        </w:tc>
        <w:tc>
          <w:tcPr>
            <w:tcW w:w="1343" w:type="dxa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VALOR DE CADA</w:t>
            </w:r>
          </w:p>
          <w:p w:rsidR="00623E9E" w:rsidRPr="00C3197F" w:rsidRDefault="00623E9E" w:rsidP="006E038A">
            <w:pPr>
              <w:tabs>
                <w:tab w:val="center" w:pos="3721"/>
                <w:tab w:val="right" w:pos="814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197F">
              <w:rPr>
                <w:rFonts w:ascii="Times New Roman" w:hAnsi="Times New Roman"/>
                <w:sz w:val="23"/>
                <w:szCs w:val="23"/>
              </w:rPr>
              <w:t>QUESTÃ</w:t>
            </w:r>
            <w:r>
              <w:rPr>
                <w:rFonts w:ascii="Times New Roman" w:hAnsi="Times New Roman"/>
                <w:sz w:val="23"/>
                <w:szCs w:val="23"/>
              </w:rPr>
              <w:t>O</w:t>
            </w:r>
          </w:p>
        </w:tc>
        <w:tc>
          <w:tcPr>
            <w:tcW w:w="1134" w:type="dxa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TIPO DE PROVA</w:t>
            </w:r>
          </w:p>
        </w:tc>
        <w:tc>
          <w:tcPr>
            <w:tcW w:w="1560" w:type="dxa"/>
          </w:tcPr>
          <w:p w:rsidR="00623E9E" w:rsidRPr="00E66C3F" w:rsidRDefault="00623E9E" w:rsidP="006E038A">
            <w:pPr>
              <w:tabs>
                <w:tab w:val="center" w:pos="3721"/>
                <w:tab w:val="right" w:pos="8140"/>
              </w:tabs>
              <w:rPr>
                <w:rFonts w:ascii="Times New Roman" w:hAnsi="Times New Roman"/>
                <w:sz w:val="21"/>
                <w:szCs w:val="21"/>
              </w:rPr>
            </w:pPr>
            <w:r w:rsidRPr="00E66C3F">
              <w:rPr>
                <w:rFonts w:ascii="Times New Roman" w:hAnsi="Times New Roman"/>
                <w:sz w:val="21"/>
                <w:szCs w:val="21"/>
              </w:rPr>
              <w:t>PONTUAÇÃO</w:t>
            </w:r>
          </w:p>
        </w:tc>
      </w:tr>
      <w:tr w:rsidR="00623E9E" w:rsidRPr="005B56C6" w:rsidTr="00623E9E">
        <w:trPr>
          <w:trHeight w:val="751"/>
        </w:trPr>
        <w:tc>
          <w:tcPr>
            <w:tcW w:w="1843" w:type="dxa"/>
            <w:vMerge w:val="restart"/>
            <w:vAlign w:val="center"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3E9E" w:rsidRPr="001516C1" w:rsidRDefault="004C16D0" w:rsidP="007603D5">
            <w:pPr>
              <w:tabs>
                <w:tab w:val="center" w:pos="3721"/>
                <w:tab w:val="right" w:pos="814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ENFERM</w:t>
            </w:r>
            <w:r w:rsidR="007603D5">
              <w:rPr>
                <w:rFonts w:ascii="Times New Roman" w:hAnsi="Times New Roman"/>
                <w:sz w:val="21"/>
                <w:szCs w:val="21"/>
              </w:rPr>
              <w:t>EIRO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DE ESF</w:t>
            </w:r>
          </w:p>
          <w:p w:rsidR="00623E9E" w:rsidRPr="005B56C6" w:rsidRDefault="00623E9E" w:rsidP="006E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3E9E" w:rsidRPr="00E66C3F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66C3F">
              <w:rPr>
                <w:rFonts w:ascii="Times New Roman" w:hAnsi="Times New Roman"/>
              </w:rPr>
              <w:t>Prova Objetiva</w:t>
            </w:r>
          </w:p>
          <w:p w:rsidR="00623E9E" w:rsidRPr="005B56C6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3F">
              <w:rPr>
                <w:rFonts w:ascii="Times New Roman" w:hAnsi="Times New Roman"/>
              </w:rPr>
              <w:t>De Múltipla Escolha</w:t>
            </w:r>
          </w:p>
        </w:tc>
        <w:tc>
          <w:tcPr>
            <w:tcW w:w="1701" w:type="dxa"/>
            <w:vAlign w:val="center"/>
          </w:tcPr>
          <w:p w:rsidR="00623E9E" w:rsidRPr="00623E9E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E9E">
              <w:rPr>
                <w:rFonts w:ascii="Times New Roman" w:hAnsi="Times New Roman"/>
                <w:sz w:val="23"/>
                <w:szCs w:val="23"/>
              </w:rPr>
              <w:t>Conhecimentos Específicos</w:t>
            </w:r>
          </w:p>
        </w:tc>
        <w:tc>
          <w:tcPr>
            <w:tcW w:w="1350" w:type="dxa"/>
            <w:vAlign w:val="center"/>
          </w:tcPr>
          <w:p w:rsidR="00623E9E" w:rsidRPr="005B56C6" w:rsidRDefault="00623E9E" w:rsidP="000D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1</w:t>
            </w:r>
            <w:r w:rsidR="000D0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623E9E" w:rsidRPr="005B56C6" w:rsidRDefault="000D0BB5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E9E" w:rsidRPr="005B56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Elimina-t</w:t>
            </w:r>
            <w:r w:rsidRPr="005B56C6">
              <w:rPr>
                <w:rFonts w:ascii="Times New Roman" w:hAnsi="Times New Roman"/>
                <w:sz w:val="24"/>
                <w:szCs w:val="24"/>
              </w:rPr>
              <w:t>ória</w:t>
            </w:r>
          </w:p>
        </w:tc>
        <w:tc>
          <w:tcPr>
            <w:tcW w:w="1560" w:type="dxa"/>
            <w:vMerge w:val="restart"/>
            <w:vAlign w:val="center"/>
          </w:tcPr>
          <w:p w:rsidR="00623E9E" w:rsidRPr="005B56C6" w:rsidRDefault="000F19F5" w:rsidP="000D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0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3E9E" w:rsidRPr="005B56C6" w:rsidTr="00623E9E">
        <w:tc>
          <w:tcPr>
            <w:tcW w:w="1843" w:type="dxa"/>
            <w:vMerge/>
          </w:tcPr>
          <w:p w:rsidR="00623E9E" w:rsidRPr="005B56C6" w:rsidRDefault="00623E9E" w:rsidP="006E038A">
            <w:pPr>
              <w:tabs>
                <w:tab w:val="center" w:pos="3721"/>
                <w:tab w:val="right" w:pos="81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Língua</w:t>
            </w:r>
          </w:p>
          <w:p w:rsidR="00623E9E" w:rsidRPr="005B56C6" w:rsidRDefault="00623E9E" w:rsidP="006E0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Portuguesa</w:t>
            </w:r>
          </w:p>
        </w:tc>
        <w:tc>
          <w:tcPr>
            <w:tcW w:w="1350" w:type="dxa"/>
            <w:vAlign w:val="center"/>
          </w:tcPr>
          <w:p w:rsidR="00623E9E" w:rsidRPr="005B56C6" w:rsidRDefault="00623E9E" w:rsidP="000F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sz w:val="24"/>
                <w:szCs w:val="24"/>
              </w:rPr>
              <w:t>1</w:t>
            </w:r>
            <w:r w:rsidR="000F1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623E9E" w:rsidRPr="005B56C6" w:rsidRDefault="000D0BB5" w:rsidP="006E0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E9E" w:rsidRPr="005B56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E9E" w:rsidRPr="005B56C6" w:rsidRDefault="00623E9E" w:rsidP="006E0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214130">
        <w:rPr>
          <w:rFonts w:ascii="Times New Roman" w:hAnsi="Times New Roman"/>
          <w:b/>
          <w:sz w:val="24"/>
          <w:szCs w:val="24"/>
        </w:rPr>
        <w:t>8.1.2</w:t>
      </w:r>
      <w:r w:rsidRPr="00214130">
        <w:rPr>
          <w:rFonts w:ascii="Times New Roman" w:hAnsi="Times New Roman"/>
          <w:sz w:val="24"/>
          <w:szCs w:val="24"/>
        </w:rPr>
        <w:t xml:space="preserve"> Será considerado aprovado nesta etapa, o candidato que obtiver </w:t>
      </w:r>
      <w:r w:rsidRPr="00305AE4">
        <w:rPr>
          <w:rFonts w:ascii="Times New Roman" w:hAnsi="Times New Roman"/>
          <w:sz w:val="24"/>
          <w:szCs w:val="24"/>
        </w:rPr>
        <w:t>o</w:t>
      </w:r>
      <w:r w:rsidRPr="00305AE4">
        <w:rPr>
          <w:rFonts w:ascii="Times New Roman" w:hAnsi="Times New Roman"/>
          <w:b/>
          <w:sz w:val="24"/>
          <w:szCs w:val="24"/>
        </w:rPr>
        <w:t xml:space="preserve"> mínimo de </w:t>
      </w:r>
      <w:r w:rsidR="000F19F5">
        <w:rPr>
          <w:rFonts w:ascii="Times New Roman" w:hAnsi="Times New Roman"/>
          <w:b/>
          <w:sz w:val="24"/>
          <w:szCs w:val="24"/>
        </w:rPr>
        <w:t>45</w:t>
      </w:r>
      <w:r w:rsidRPr="00305AE4">
        <w:rPr>
          <w:rFonts w:ascii="Times New Roman" w:hAnsi="Times New Roman"/>
          <w:b/>
          <w:sz w:val="24"/>
          <w:szCs w:val="24"/>
        </w:rPr>
        <w:t xml:space="preserve"> (</w:t>
      </w:r>
      <w:r w:rsidR="000F19F5">
        <w:rPr>
          <w:rFonts w:ascii="Times New Roman" w:hAnsi="Times New Roman"/>
          <w:b/>
          <w:sz w:val="24"/>
          <w:szCs w:val="24"/>
        </w:rPr>
        <w:t>quare</w:t>
      </w:r>
      <w:r w:rsidRPr="00305AE4">
        <w:rPr>
          <w:rFonts w:ascii="Times New Roman" w:hAnsi="Times New Roman"/>
          <w:b/>
          <w:sz w:val="24"/>
          <w:szCs w:val="24"/>
        </w:rPr>
        <w:t xml:space="preserve">nta e </w:t>
      </w:r>
      <w:r w:rsidR="007603D5">
        <w:rPr>
          <w:rFonts w:ascii="Times New Roman" w:hAnsi="Times New Roman"/>
          <w:b/>
          <w:sz w:val="24"/>
          <w:szCs w:val="24"/>
        </w:rPr>
        <w:t>cinco</w:t>
      </w:r>
      <w:r w:rsidRPr="00305AE4">
        <w:rPr>
          <w:rFonts w:ascii="Times New Roman" w:hAnsi="Times New Roman"/>
          <w:b/>
          <w:sz w:val="24"/>
          <w:szCs w:val="24"/>
        </w:rPr>
        <w:t xml:space="preserve">) pontos </w:t>
      </w:r>
      <w:r w:rsidRPr="00305AE4">
        <w:rPr>
          <w:rFonts w:ascii="Times New Roman" w:hAnsi="Times New Roman"/>
          <w:sz w:val="24"/>
          <w:szCs w:val="24"/>
        </w:rPr>
        <w:t>na somatória da prova e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Pr="00305AE4">
        <w:rPr>
          <w:rFonts w:ascii="Times New Roman" w:hAnsi="Times New Roman"/>
          <w:b/>
          <w:sz w:val="24"/>
          <w:szCs w:val="24"/>
        </w:rPr>
        <w:t>não zerando em nenhuma das disciplinas</w:t>
      </w:r>
      <w:r>
        <w:rPr>
          <w:rFonts w:ascii="Times New Roman" w:hAnsi="Times New Roman"/>
          <w:sz w:val="24"/>
          <w:szCs w:val="24"/>
        </w:rPr>
        <w:t>.</w:t>
      </w:r>
    </w:p>
    <w:p w:rsidR="00623E9E" w:rsidRDefault="00623E9E" w:rsidP="00623E9E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23E9E" w:rsidRPr="00027F00" w:rsidRDefault="00623E9E" w:rsidP="00623E9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027F00">
        <w:rPr>
          <w:rFonts w:ascii="Times New Roman" w:hAnsi="Times New Roman"/>
          <w:b/>
          <w:sz w:val="24"/>
          <w:szCs w:val="24"/>
        </w:rPr>
        <w:t xml:space="preserve"> 2ª Etapa: ENTREVISTAS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7"/>
        <w:gridCol w:w="2016"/>
      </w:tblGrid>
      <w:tr w:rsidR="00623E9E" w:rsidRPr="00446106" w:rsidTr="00F67839">
        <w:tc>
          <w:tcPr>
            <w:tcW w:w="7907" w:type="dxa"/>
          </w:tcPr>
          <w:p w:rsidR="00623E9E" w:rsidRPr="00446106" w:rsidRDefault="00623E9E" w:rsidP="006E0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Critérios Avaliados</w:t>
            </w:r>
          </w:p>
        </w:tc>
        <w:tc>
          <w:tcPr>
            <w:tcW w:w="2016" w:type="dxa"/>
          </w:tcPr>
          <w:p w:rsidR="00623E9E" w:rsidRPr="00446106" w:rsidRDefault="00623E9E" w:rsidP="006E0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106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623E9E" w:rsidRPr="00446106" w:rsidTr="00F67839">
        <w:tc>
          <w:tcPr>
            <w:tcW w:w="7907" w:type="dxa"/>
          </w:tcPr>
          <w:p w:rsidR="00623E9E" w:rsidRPr="00105764" w:rsidRDefault="00623E9E" w:rsidP="006E038A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color w:val="2A2A2A"/>
              </w:rPr>
            </w:pPr>
            <w:r w:rsidRPr="00105764">
              <w:t>Perfil comportamental do candidato quanto ao cargo;</w:t>
            </w:r>
          </w:p>
        </w:tc>
        <w:tc>
          <w:tcPr>
            <w:tcW w:w="2016" w:type="dxa"/>
          </w:tcPr>
          <w:p w:rsidR="00623E9E" w:rsidRPr="00446106" w:rsidRDefault="00E66C3F" w:rsidP="006E03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E9E" w:rsidRPr="00446106"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  <w:r w:rsidR="00623E9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23E9E" w:rsidRPr="00446106" w:rsidTr="00F67839">
        <w:tc>
          <w:tcPr>
            <w:tcW w:w="7907" w:type="dxa"/>
          </w:tcPr>
          <w:p w:rsidR="00623E9E" w:rsidRPr="00105764" w:rsidRDefault="00623E9E" w:rsidP="006E038A">
            <w:pPr>
              <w:spacing w:line="240" w:lineRule="auto"/>
              <w:jc w:val="both"/>
              <w:rPr>
                <w:rFonts w:ascii="Times New Roman" w:hAnsi="Times New Roman"/>
                <w:color w:val="2A2A2A"/>
                <w:sz w:val="24"/>
                <w:szCs w:val="24"/>
              </w:rPr>
            </w:pPr>
            <w:r w:rsidRPr="00105764">
              <w:rPr>
                <w:rFonts w:ascii="Times New Roman" w:hAnsi="Times New Roman"/>
                <w:sz w:val="24"/>
                <w:szCs w:val="24"/>
              </w:rPr>
              <w:lastRenderedPageBreak/>
              <w:t>Postura relacionada ao trabalho em equipe e atenção à Saúde.</w:t>
            </w:r>
          </w:p>
        </w:tc>
        <w:tc>
          <w:tcPr>
            <w:tcW w:w="2016" w:type="dxa"/>
          </w:tcPr>
          <w:p w:rsidR="00623E9E" w:rsidRPr="00446106" w:rsidRDefault="00E66C3F" w:rsidP="006E03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E9E" w:rsidRPr="00446106"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  <w:r w:rsidR="00623E9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23E9E" w:rsidRPr="00446106" w:rsidTr="00F67839">
        <w:trPr>
          <w:trHeight w:val="289"/>
        </w:trPr>
        <w:tc>
          <w:tcPr>
            <w:tcW w:w="7907" w:type="dxa"/>
          </w:tcPr>
          <w:p w:rsidR="00623E9E" w:rsidRPr="00446106" w:rsidRDefault="00623E9E" w:rsidP="006E038A">
            <w:pPr>
              <w:spacing w:line="240" w:lineRule="auto"/>
              <w:jc w:val="right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446106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TOTAL</w:t>
            </w:r>
          </w:p>
        </w:tc>
        <w:tc>
          <w:tcPr>
            <w:tcW w:w="2016" w:type="dxa"/>
          </w:tcPr>
          <w:p w:rsidR="00623E9E" w:rsidRPr="00446106" w:rsidRDefault="00623E9E" w:rsidP="006E0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106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23E9E" w:rsidRPr="00027F00" w:rsidRDefault="00623E9E" w:rsidP="00623E9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8.2.1</w:t>
      </w:r>
      <w:r w:rsidRPr="00027F00">
        <w:rPr>
          <w:rFonts w:ascii="Times New Roman" w:hAnsi="Times New Roman"/>
          <w:sz w:val="24"/>
          <w:szCs w:val="24"/>
        </w:rPr>
        <w:t xml:space="preserve"> – A entrevista será de </w:t>
      </w:r>
      <w:r w:rsidRPr="00105764">
        <w:rPr>
          <w:rFonts w:ascii="Times New Roman" w:hAnsi="Times New Roman"/>
          <w:b/>
          <w:sz w:val="24"/>
          <w:szCs w:val="24"/>
        </w:rPr>
        <w:t>caráter eliminatório</w:t>
      </w:r>
      <w:r>
        <w:rPr>
          <w:rFonts w:ascii="Times New Roman" w:hAnsi="Times New Roman"/>
          <w:sz w:val="24"/>
          <w:szCs w:val="24"/>
        </w:rPr>
        <w:t>, c</w:t>
      </w:r>
      <w:r w:rsidRPr="00027F00">
        <w:rPr>
          <w:rFonts w:ascii="Times New Roman" w:hAnsi="Times New Roman"/>
          <w:sz w:val="24"/>
          <w:szCs w:val="24"/>
        </w:rPr>
        <w:t>onsidera</w:t>
      </w:r>
      <w:r>
        <w:rPr>
          <w:rFonts w:ascii="Times New Roman" w:hAnsi="Times New Roman"/>
          <w:sz w:val="24"/>
          <w:szCs w:val="24"/>
        </w:rPr>
        <w:t>n</w:t>
      </w:r>
      <w:r w:rsidRPr="00027F00">
        <w:rPr>
          <w:rFonts w:ascii="Times New Roman" w:hAnsi="Times New Roman"/>
          <w:sz w:val="24"/>
          <w:szCs w:val="24"/>
        </w:rPr>
        <w:t xml:space="preserve">do aprovado o candidato que obtiver a pontuação mínima de </w:t>
      </w:r>
      <w:r>
        <w:rPr>
          <w:rFonts w:ascii="Times New Roman" w:hAnsi="Times New Roman"/>
          <w:sz w:val="24"/>
          <w:szCs w:val="24"/>
        </w:rPr>
        <w:t>0</w:t>
      </w:r>
      <w:r w:rsidRPr="00027F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(cinco)</w:t>
      </w:r>
      <w:r w:rsidRPr="00027F00">
        <w:rPr>
          <w:rFonts w:ascii="Times New Roman" w:hAnsi="Times New Roman"/>
          <w:sz w:val="24"/>
          <w:szCs w:val="24"/>
        </w:rPr>
        <w:t xml:space="preserve"> pontos.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F67839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REALIZAÇÃO DAS ETAPAS</w:t>
            </w:r>
          </w:p>
        </w:tc>
      </w:tr>
    </w:tbl>
    <w:p w:rsidR="00E66C3F" w:rsidRPr="001424C5" w:rsidRDefault="00E66C3F" w:rsidP="00E66C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9.1 – 1ª Etapa: </w:t>
      </w:r>
      <w:r w:rsidRPr="004827A0">
        <w:rPr>
          <w:rFonts w:ascii="Times New Roman" w:hAnsi="Times New Roman"/>
          <w:bCs/>
          <w:sz w:val="24"/>
          <w:szCs w:val="24"/>
        </w:rPr>
        <w:t>A data, o horário e o local serão divulgados</w:t>
      </w:r>
      <w:r>
        <w:rPr>
          <w:rFonts w:ascii="Times New Roman" w:hAnsi="Times New Roman"/>
          <w:bCs/>
          <w:sz w:val="24"/>
          <w:szCs w:val="24"/>
        </w:rPr>
        <w:t xml:space="preserve"> através de comunicado,</w:t>
      </w:r>
      <w:r w:rsidR="007603D5">
        <w:rPr>
          <w:rFonts w:ascii="Times New Roman" w:hAnsi="Times New Roman"/>
          <w:bCs/>
          <w:sz w:val="24"/>
          <w:szCs w:val="24"/>
        </w:rPr>
        <w:t xml:space="preserve"> no dia 28/02/2019,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E5270">
        <w:rPr>
          <w:rFonts w:ascii="Times New Roman" w:hAnsi="Times New Roman"/>
          <w:bCs/>
          <w:sz w:val="24"/>
          <w:szCs w:val="24"/>
        </w:rPr>
        <w:t xml:space="preserve">devendo os candidatos </w:t>
      </w:r>
      <w:r w:rsidR="007603D5">
        <w:rPr>
          <w:rFonts w:ascii="Times New Roman" w:hAnsi="Times New Roman"/>
          <w:bCs/>
          <w:sz w:val="24"/>
          <w:szCs w:val="24"/>
        </w:rPr>
        <w:t>ficar</w:t>
      </w:r>
      <w:r w:rsidR="006E5270">
        <w:rPr>
          <w:rFonts w:ascii="Times New Roman" w:hAnsi="Times New Roman"/>
          <w:bCs/>
          <w:sz w:val="24"/>
          <w:szCs w:val="24"/>
        </w:rPr>
        <w:t xml:space="preserve"> atentos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9.1.1</w:t>
      </w:r>
      <w:r>
        <w:rPr>
          <w:rFonts w:ascii="Times New Roman" w:hAnsi="Times New Roman"/>
          <w:b/>
          <w:bCs/>
          <w:sz w:val="24"/>
          <w:szCs w:val="24"/>
        </w:rPr>
        <w:t xml:space="preserve"> Duração: 0</w:t>
      </w:r>
      <w:r w:rsidR="007603D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7603D5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0h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73476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2 – 2ª Etapa: </w:t>
      </w:r>
      <w:r>
        <w:rPr>
          <w:rFonts w:ascii="Times New Roman" w:hAnsi="Times New Roman"/>
          <w:bCs/>
          <w:sz w:val="24"/>
          <w:szCs w:val="24"/>
        </w:rPr>
        <w:t>A data e o</w:t>
      </w:r>
      <w:r w:rsidRPr="00DD1D9C">
        <w:rPr>
          <w:rFonts w:ascii="Times New Roman" w:hAnsi="Times New Roman"/>
          <w:bCs/>
          <w:sz w:val="24"/>
          <w:szCs w:val="24"/>
        </w:rPr>
        <w:t xml:space="preserve"> horário serão divulgados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D99">
        <w:rPr>
          <w:rFonts w:ascii="Times New Roman" w:hAnsi="Times New Roman"/>
          <w:sz w:val="24"/>
          <w:szCs w:val="24"/>
        </w:rPr>
        <w:t>juntamente com a publicação do resultado da 1ª etapa.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839" w:rsidRDefault="00F67839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2D3F">
        <w:rPr>
          <w:rFonts w:ascii="Times New Roman" w:hAnsi="Times New Roman"/>
          <w:b/>
          <w:bCs/>
          <w:sz w:val="24"/>
          <w:szCs w:val="24"/>
        </w:rPr>
        <w:t>9.2.</w:t>
      </w:r>
      <w:r>
        <w:rPr>
          <w:rFonts w:ascii="Times New Roman" w:hAnsi="Times New Roman"/>
          <w:b/>
          <w:bCs/>
          <w:sz w:val="24"/>
          <w:szCs w:val="24"/>
        </w:rPr>
        <w:t xml:space="preserve">1 Local: </w:t>
      </w:r>
      <w:r w:rsidRPr="00232D3F">
        <w:rPr>
          <w:rFonts w:ascii="Times New Roman" w:hAnsi="Times New Roman"/>
          <w:b/>
          <w:sz w:val="24"/>
          <w:szCs w:val="24"/>
        </w:rPr>
        <w:t>Sede Secretaria de Saúde -</w:t>
      </w:r>
      <w:r w:rsidRPr="009D2D78">
        <w:rPr>
          <w:rFonts w:ascii="Times New Roman" w:hAnsi="Times New Roman"/>
          <w:sz w:val="24"/>
          <w:szCs w:val="24"/>
        </w:rPr>
        <w:t xml:space="preserve"> </w:t>
      </w:r>
      <w:r w:rsidRPr="00F70E35">
        <w:rPr>
          <w:rFonts w:ascii="Times New Roman" w:hAnsi="Times New Roman"/>
          <w:b/>
          <w:sz w:val="24"/>
          <w:szCs w:val="24"/>
        </w:rPr>
        <w:t xml:space="preserve">Rua Comendador </w:t>
      </w:r>
      <w:r>
        <w:rPr>
          <w:rFonts w:ascii="Times New Roman" w:hAnsi="Times New Roman"/>
          <w:b/>
          <w:sz w:val="24"/>
          <w:szCs w:val="24"/>
        </w:rPr>
        <w:t xml:space="preserve">José Garcia, nº 280, 2º andar, </w:t>
      </w:r>
      <w:r w:rsidRPr="00F70E35">
        <w:rPr>
          <w:rFonts w:ascii="Times New Roman" w:hAnsi="Times New Roman"/>
          <w:b/>
          <w:sz w:val="24"/>
          <w:szCs w:val="24"/>
        </w:rPr>
        <w:t>Centro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270" w:rsidRPr="006E5270" w:rsidRDefault="006E5270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6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O candidato deverá comparecer ao local determinado para realização das etapas com antecedência mínima de trinta minutos, munidos de documento com fé pública que garanta sua identificação e Comprovante de inscrição;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Para a prova objetiva, o candidato deverá estar munido de caneta esferográfica de cor azul ou preta, lápis e borracha;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entrada de candidato (a) após o início da etapa;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9.6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realização de prova em data, local e horário diferentes do estabelecido, seja qual for o motivo alegado;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permanência de acompanhante do candidato, ou de pessoas estranhas ao Processo Seletivo, nos locais onde forem aplicadas as provas;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9.8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O candidato, após ter assinado a lista de presença, não poderá ausentar-se do local de realização da sua prova, sem acompanhamento do Fiscal de Prova;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9.9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Não será permitida a saída definitiva do candidato da sala antes de transcorridos 40 (quarenta) minutos do início da prova;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9.10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Os 02 (dois) últimos candidatos deverão permanecer na sala de aplicação da prova até o término;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9.11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É vedado o ingresso, nas salas onde serão realizadas as etapas, de candidatos portando aparelhos eletrônicos, tais como celulares, bips ou similares;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9.12</w:t>
      </w:r>
      <w:r w:rsidRPr="005B56C6">
        <w:rPr>
          <w:rFonts w:ascii="Times New Roman" w:hAnsi="Times New Roman"/>
          <w:color w:val="000000"/>
          <w:sz w:val="24"/>
          <w:szCs w:val="24"/>
        </w:rPr>
        <w:t xml:space="preserve"> - Durante a realização das provas, não será permitido ao candidato, sob pena de anulação de sua prova: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t xml:space="preserve">I – Comunicar-se com os demais candidatos ou pessoas estranhas ao Processo Seletivo;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t xml:space="preserve">II – Consultar qualquer espécie de livro ou apontamentos; </w:t>
      </w:r>
    </w:p>
    <w:p w:rsidR="00E66C3F" w:rsidRPr="005B56C6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t xml:space="preserve">III – Retirar-se do recinto das etapas, durante a sua realização, sem a devida autorização dos fiscais; </w:t>
      </w:r>
    </w:p>
    <w:p w:rsidR="00E66C3F" w:rsidRDefault="00E66C3F" w:rsidP="006E52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6C6">
        <w:rPr>
          <w:rFonts w:ascii="Times New Roman" w:hAnsi="Times New Roman"/>
          <w:color w:val="000000"/>
          <w:sz w:val="24"/>
          <w:szCs w:val="24"/>
        </w:rPr>
        <w:lastRenderedPageBreak/>
        <w:t>IV - Portar-se inconvenientemente, perturbando, de qualquer forma, o bom andamento dos trabalhos.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CLASSIFICAÇÃO E DO DESEMPATE</w:t>
            </w:r>
          </w:p>
        </w:tc>
      </w:tr>
    </w:tbl>
    <w:p w:rsidR="00E66C3F" w:rsidRDefault="00E66C3F" w:rsidP="00E66C3F">
      <w:pPr>
        <w:tabs>
          <w:tab w:val="left" w:pos="851"/>
        </w:tabs>
        <w:spacing w:before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4A6422">
        <w:rPr>
          <w:rFonts w:ascii="Times New Roman" w:eastAsia="Times New Roman" w:hAnsi="Times New Roman"/>
          <w:sz w:val="24"/>
          <w:szCs w:val="24"/>
        </w:rPr>
        <w:t xml:space="preserve">.1 Os candidatos habilitados na prova objetiva, serão classificados por ordem decrescente da pontuação final. </w:t>
      </w:r>
    </w:p>
    <w:p w:rsidR="00E66C3F" w:rsidRDefault="00E66C3F" w:rsidP="00E66C3F">
      <w:pPr>
        <w:spacing w:line="240" w:lineRule="auto"/>
        <w:ind w:left="284" w:hanging="567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10.</w:t>
      </w:r>
      <w:r w:rsidRPr="00C205C9">
        <w:rPr>
          <w:rFonts w:ascii="Times New Roman" w:eastAsia="Times New Roman" w:hAnsi="Times New Roman"/>
          <w:sz w:val="24"/>
          <w:szCs w:val="24"/>
        </w:rPr>
        <w:t xml:space="preserve">2 </w:t>
      </w:r>
      <w:r w:rsidRPr="00C205C9">
        <w:rPr>
          <w:rFonts w:ascii="Times New Roman" w:hAnsi="Times New Roman"/>
          <w:sz w:val="24"/>
          <w:szCs w:val="24"/>
        </w:rPr>
        <w:t>A nota final será a soma das notas da 1ª etapa (Prova objetiva) e da 2ª etapa (Entrevista).</w:t>
      </w:r>
    </w:p>
    <w:p w:rsidR="00E66C3F" w:rsidRPr="004A6422" w:rsidRDefault="00E66C3F" w:rsidP="00E66C3F">
      <w:pPr>
        <w:tabs>
          <w:tab w:val="left" w:pos="142"/>
          <w:tab w:val="left" w:pos="851"/>
        </w:tabs>
        <w:spacing w:before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4A642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A6422">
        <w:rPr>
          <w:rFonts w:ascii="Times New Roman" w:eastAsia="Times New Roman" w:hAnsi="Times New Roman"/>
          <w:sz w:val="24"/>
          <w:szCs w:val="24"/>
        </w:rPr>
        <w:t xml:space="preserve"> Em caso de igualdade da pontuação final serão usados os seguintes critérios de desempate:</w:t>
      </w:r>
    </w:p>
    <w:p w:rsidR="005C6314" w:rsidRDefault="00E66C3F" w:rsidP="00E6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071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3.1</w:t>
      </w:r>
      <w:r w:rsidR="005C6314">
        <w:rPr>
          <w:rFonts w:ascii="Times New Roman" w:hAnsi="Times New Roman"/>
          <w:sz w:val="24"/>
          <w:szCs w:val="24"/>
        </w:rPr>
        <w:t xml:space="preserve"> </w:t>
      </w:r>
      <w:r w:rsidR="005C6314" w:rsidRPr="004071ED">
        <w:rPr>
          <w:rFonts w:ascii="Times New Roman" w:hAnsi="Times New Roman"/>
          <w:sz w:val="24"/>
          <w:szCs w:val="24"/>
        </w:rPr>
        <w:t xml:space="preserve">Tiver obtido maior pontuação na disciplina </w:t>
      </w:r>
      <w:r w:rsidR="005C6314">
        <w:rPr>
          <w:rFonts w:ascii="Times New Roman" w:hAnsi="Times New Roman"/>
          <w:sz w:val="24"/>
          <w:szCs w:val="24"/>
        </w:rPr>
        <w:t>conhecimentos específicos;</w:t>
      </w:r>
      <w:r w:rsidRPr="004071ED">
        <w:rPr>
          <w:rFonts w:ascii="Times New Roman" w:hAnsi="Times New Roman"/>
          <w:sz w:val="24"/>
          <w:szCs w:val="24"/>
        </w:rPr>
        <w:t xml:space="preserve"> </w:t>
      </w:r>
    </w:p>
    <w:p w:rsidR="005C6314" w:rsidRPr="004071ED" w:rsidRDefault="00E66C3F" w:rsidP="005C6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071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3.2</w:t>
      </w:r>
      <w:r w:rsidR="005C6314">
        <w:rPr>
          <w:rFonts w:ascii="Times New Roman" w:hAnsi="Times New Roman"/>
          <w:sz w:val="24"/>
          <w:szCs w:val="24"/>
        </w:rPr>
        <w:t xml:space="preserve"> </w:t>
      </w:r>
      <w:r w:rsidR="005C6314" w:rsidRPr="004071ED">
        <w:rPr>
          <w:rFonts w:ascii="Times New Roman" w:hAnsi="Times New Roman"/>
          <w:sz w:val="24"/>
          <w:szCs w:val="24"/>
        </w:rPr>
        <w:t>Tiver obtido maior pontuação na dis</w:t>
      </w:r>
      <w:r w:rsidR="005C6314">
        <w:rPr>
          <w:rFonts w:ascii="Times New Roman" w:hAnsi="Times New Roman"/>
          <w:sz w:val="24"/>
          <w:szCs w:val="24"/>
        </w:rPr>
        <w:t>ciplina língua portuguesa</w:t>
      </w:r>
      <w:r w:rsidR="005C6314" w:rsidRPr="004071ED">
        <w:rPr>
          <w:rFonts w:ascii="Times New Roman" w:hAnsi="Times New Roman"/>
          <w:sz w:val="24"/>
          <w:szCs w:val="24"/>
        </w:rPr>
        <w:t>;</w:t>
      </w:r>
    </w:p>
    <w:p w:rsidR="00E66C3F" w:rsidRDefault="00E66C3F" w:rsidP="00E66C3F">
      <w:pPr>
        <w:numPr>
          <w:ilvl w:val="2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Candidato de maior idade.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E66C3F" w:rsidRPr="00D00DDA" w:rsidRDefault="00E66C3F" w:rsidP="00E66C3F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Atenção Básica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 de inscrição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contra </w:t>
      </w:r>
      <w:r w:rsidRPr="00D00DDA">
        <w:rPr>
          <w:rFonts w:ascii="Times New Roman" w:hAnsi="Times New Roman"/>
          <w:sz w:val="24"/>
          <w:szCs w:val="24"/>
        </w:rPr>
        <w:t>os seguintes atos:</w:t>
      </w:r>
    </w:p>
    <w:p w:rsidR="00E66C3F" w:rsidRDefault="00E66C3F" w:rsidP="00E66C3F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9380A">
        <w:rPr>
          <w:rFonts w:ascii="Times New Roman" w:hAnsi="Times New Roman"/>
          <w:sz w:val="24"/>
          <w:szCs w:val="24"/>
        </w:rPr>
        <w:t>.1.1 Contra questão da Prova Objetiva de Múltipla Escolha, desde que devidamente fundamentado e identificado, dentro de 01 (um) dia útil, a contar da publicação do Gabarito Provisório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E66C3F" w:rsidRDefault="00E66C3F" w:rsidP="00E66C3F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p w:rsidR="00E66C3F" w:rsidRDefault="00E66C3F" w:rsidP="00E66C3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11.1.3 </w:t>
      </w:r>
      <w:r w:rsidRPr="00CD7B3A">
        <w:rPr>
          <w:rFonts w:ascii="Times New Roman" w:hAnsi="Times New Roman"/>
          <w:sz w:val="24"/>
          <w:szCs w:val="24"/>
        </w:rPr>
        <w:t>Face às características do Processo, não caberá recurso da 2ª etapa do Processo Seletivo.</w:t>
      </w:r>
    </w:p>
    <w:p w:rsidR="00E66C3F" w:rsidRDefault="00E66C3F" w:rsidP="00E66C3F">
      <w:pPr>
        <w:pStyle w:val="SemEspaamento"/>
        <w:spacing w:line="480" w:lineRule="auto"/>
        <w:jc w:val="both"/>
      </w:pPr>
      <w:r>
        <w:t>11</w:t>
      </w:r>
      <w:r w:rsidRPr="00CD7B3A">
        <w:t>.1.4 Não haverá a divulgação dos nomes dos candidatos reprovados.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rPr>
          <w:trHeight w:val="104"/>
        </w:trPr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100" w:afterAutospacing="1" w:line="240" w:lineRule="auto"/>
              <w:ind w:left="-108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12 - </w:t>
            </w:r>
            <w:r w:rsidRPr="00B31255">
              <w:rPr>
                <w:rFonts w:ascii="Times New Roman" w:hAnsi="Times New Roman"/>
                <w:b/>
                <w:sz w:val="24"/>
                <w:szCs w:val="24"/>
              </w:rPr>
              <w:t>DA CONVOCAÇÃO PARA A 2ª ETAPA</w:t>
            </w:r>
          </w:p>
        </w:tc>
      </w:tr>
    </w:tbl>
    <w:p w:rsidR="00E66C3F" w:rsidRPr="007108E8" w:rsidRDefault="00E66C3F" w:rsidP="00E66C3F">
      <w:pPr>
        <w:tabs>
          <w:tab w:val="left" w:pos="0"/>
        </w:tabs>
        <w:spacing w:after="0" w:line="240" w:lineRule="auto"/>
        <w:ind w:right="140"/>
        <w:jc w:val="both"/>
        <w:outlineLvl w:val="4"/>
        <w:rPr>
          <w:rFonts w:ascii="Times New Roman" w:hAnsi="Times New Roman"/>
          <w:bCs/>
          <w:sz w:val="10"/>
          <w:szCs w:val="10"/>
        </w:rPr>
      </w:pPr>
    </w:p>
    <w:p w:rsidR="00E66C3F" w:rsidRPr="00B31255" w:rsidRDefault="00E66C3F" w:rsidP="00E66C3F">
      <w:pPr>
        <w:tabs>
          <w:tab w:val="left" w:pos="0"/>
        </w:tabs>
        <w:spacing w:line="240" w:lineRule="auto"/>
        <w:ind w:right="140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12.1 </w:t>
      </w:r>
      <w:r w:rsidRPr="00B31255">
        <w:rPr>
          <w:rFonts w:ascii="Times New Roman" w:hAnsi="Times New Roman"/>
          <w:bCs/>
          <w:sz w:val="24"/>
          <w:szCs w:val="24"/>
        </w:rPr>
        <w:t xml:space="preserve">Os candidatos classificados na 1ª etapa </w:t>
      </w:r>
      <w:r>
        <w:rPr>
          <w:rFonts w:ascii="Times New Roman" w:hAnsi="Times New Roman"/>
          <w:bCs/>
          <w:sz w:val="24"/>
          <w:szCs w:val="24"/>
        </w:rPr>
        <w:t>(prova objetiva)</w:t>
      </w:r>
      <w:r w:rsidRPr="00FB6846">
        <w:rPr>
          <w:rFonts w:ascii="Times New Roman" w:hAnsi="Times New Roman"/>
          <w:bCs/>
          <w:sz w:val="24"/>
          <w:szCs w:val="24"/>
        </w:rPr>
        <w:t xml:space="preserve"> </w:t>
      </w:r>
      <w:r w:rsidRPr="00FB6846">
        <w:rPr>
          <w:rFonts w:ascii="Times New Roman" w:hAnsi="Times New Roman"/>
          <w:b/>
          <w:bCs/>
          <w:sz w:val="24"/>
          <w:szCs w:val="24"/>
        </w:rPr>
        <w:t>não</w:t>
      </w:r>
      <w:r w:rsidRPr="00FB6846">
        <w:rPr>
          <w:rFonts w:ascii="Times New Roman" w:hAnsi="Times New Roman"/>
          <w:bCs/>
          <w:sz w:val="24"/>
          <w:szCs w:val="24"/>
        </w:rPr>
        <w:t xml:space="preserve"> serão contatados para a 2ª etapa, devendo, </w:t>
      </w:r>
      <w:r w:rsidRPr="00B31255">
        <w:rPr>
          <w:rFonts w:ascii="Times New Roman" w:hAnsi="Times New Roman"/>
          <w:bCs/>
          <w:sz w:val="24"/>
          <w:szCs w:val="24"/>
        </w:rPr>
        <w:t xml:space="preserve">portanto, os mesmos ficarem atentos às datas citadas no </w:t>
      </w:r>
      <w:r w:rsidRPr="00B31255">
        <w:rPr>
          <w:rFonts w:ascii="Times New Roman" w:hAnsi="Times New Roman"/>
          <w:b/>
          <w:bCs/>
          <w:sz w:val="24"/>
          <w:szCs w:val="24"/>
        </w:rPr>
        <w:t>item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3125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13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DOS RESULTADOS</w:t>
            </w:r>
          </w:p>
        </w:tc>
      </w:tr>
    </w:tbl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E66C3F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13</w:t>
      </w:r>
      <w:r w:rsidRPr="005B56C6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5B56C6">
        <w:rPr>
          <w:rFonts w:ascii="Times New Roman" w:hAnsi="Times New Roman"/>
          <w:sz w:val="24"/>
          <w:szCs w:val="24"/>
        </w:rPr>
        <w:t xml:space="preserve">resultados serão afixados no quadro de avisos da Secretaria </w:t>
      </w:r>
      <w:r w:rsidRPr="005B56C6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5B56C6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</w:t>
      </w:r>
      <w:r w:rsidRPr="005B56C6">
        <w:rPr>
          <w:rFonts w:ascii="Times New Roman" w:hAnsi="Times New Roman"/>
          <w:sz w:val="24"/>
          <w:szCs w:val="24"/>
        </w:rPr>
        <w:t>a de Gestão de Pessoas, nos seguintes dias: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p w:rsidR="00E66C3F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8D492E">
        <w:rPr>
          <w:rFonts w:ascii="Times New Roman" w:hAnsi="Times New Roman"/>
          <w:b/>
          <w:sz w:val="24"/>
          <w:szCs w:val="24"/>
        </w:rPr>
        <w:t>.1.1 -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1ª Etapa: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10"/>
          <w:szCs w:val="10"/>
        </w:rPr>
      </w:pPr>
    </w:p>
    <w:p w:rsidR="009937D4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13.1.1.1 Gabarito Provisório: 1 (um) dia útil após a data da prova objetiva, a partir das 12:00h.</w:t>
      </w:r>
    </w:p>
    <w:p w:rsidR="009937D4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13.1.1.2 Classificados: até </w:t>
      </w:r>
      <w:r w:rsidR="007603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="007603D5">
        <w:rPr>
          <w:rFonts w:ascii="Times New Roman" w:hAnsi="Times New Roman"/>
          <w:sz w:val="24"/>
          <w:szCs w:val="24"/>
        </w:rPr>
        <w:t>três</w:t>
      </w:r>
      <w:r>
        <w:rPr>
          <w:rFonts w:ascii="Times New Roman" w:hAnsi="Times New Roman"/>
          <w:sz w:val="24"/>
          <w:szCs w:val="24"/>
        </w:rPr>
        <w:t>) dias úteis após a divulgação do gabarito, a partir das 12:00h.</w:t>
      </w:r>
    </w:p>
    <w:p w:rsidR="009937D4" w:rsidRPr="000B64F0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0B64F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0B64F0">
        <w:rPr>
          <w:rFonts w:ascii="Times New Roman" w:hAnsi="Times New Roman"/>
          <w:b/>
          <w:sz w:val="24"/>
          <w:szCs w:val="24"/>
        </w:rPr>
        <w:t xml:space="preserve">.1.2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2ª Etapa: </w:t>
      </w:r>
      <w:r>
        <w:rPr>
          <w:rFonts w:ascii="Times New Roman" w:hAnsi="Times New Roman"/>
          <w:sz w:val="24"/>
          <w:szCs w:val="24"/>
        </w:rPr>
        <w:t xml:space="preserve">01 (um) dia útil após a realização das entrevistas. </w:t>
      </w:r>
    </w:p>
    <w:p w:rsidR="009937D4" w:rsidRDefault="009937D4" w:rsidP="009937D4">
      <w:pPr>
        <w:tabs>
          <w:tab w:val="left" w:pos="8222"/>
          <w:tab w:val="left" w:pos="9214"/>
        </w:tabs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0B64F0">
        <w:rPr>
          <w:rFonts w:ascii="Times New Roman" w:hAnsi="Times New Roman"/>
          <w:b/>
          <w:sz w:val="24"/>
          <w:szCs w:val="24"/>
        </w:rPr>
        <w:t>.1.3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B64F0">
        <w:rPr>
          <w:rFonts w:ascii="Times New Roman" w:hAnsi="Times New Roman"/>
          <w:b/>
          <w:sz w:val="24"/>
          <w:szCs w:val="24"/>
        </w:rPr>
        <w:t>Classificação final</w:t>
      </w:r>
      <w:r w:rsidRPr="005B56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juntamente com a divulgação do resultado da 2ª Etapa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E66C3F" w:rsidRPr="00F822C6" w:rsidTr="006E038A">
        <w:tc>
          <w:tcPr>
            <w:tcW w:w="9923" w:type="dxa"/>
            <w:shd w:val="clear" w:color="auto" w:fill="BFBFBF"/>
          </w:tcPr>
          <w:p w:rsidR="00E66C3F" w:rsidRPr="00F822C6" w:rsidRDefault="00E66C3F" w:rsidP="006E038A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 w:rsidR="009009A1">
        <w:rPr>
          <w:rFonts w:ascii="Times New Roman" w:hAnsi="Times New Roman"/>
          <w:b/>
          <w:sz w:val="24"/>
          <w:szCs w:val="24"/>
        </w:rPr>
        <w:t>Enfermeiros</w:t>
      </w:r>
      <w:r w:rsidR="00573CC5">
        <w:rPr>
          <w:rFonts w:ascii="Times New Roman" w:hAnsi="Times New Roman"/>
          <w:b/>
          <w:sz w:val="24"/>
          <w:szCs w:val="24"/>
        </w:rPr>
        <w:t xml:space="preserve"> de ESF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>, prevista em Lei Municipal.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E66C3F" w:rsidRPr="005B56C6" w:rsidRDefault="00E66C3F" w:rsidP="00E66C3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 O anexo I </w:t>
      </w:r>
      <w:r w:rsidR="009937D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parte</w:t>
      </w:r>
      <w:r w:rsidRPr="005B56C6">
        <w:rPr>
          <w:rFonts w:ascii="Times New Roman" w:hAnsi="Times New Roman"/>
          <w:sz w:val="24"/>
          <w:szCs w:val="24"/>
        </w:rPr>
        <w:t xml:space="preserve"> integrante deste edital.</w:t>
      </w:r>
    </w:p>
    <w:p w:rsidR="00E66C3F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9009A1">
        <w:rPr>
          <w:rFonts w:ascii="Times New Roman" w:hAnsi="Times New Roman"/>
          <w:bCs/>
          <w:sz w:val="24"/>
          <w:szCs w:val="24"/>
        </w:rPr>
        <w:t>18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9009A1">
        <w:rPr>
          <w:rFonts w:ascii="Times New Roman" w:hAnsi="Times New Roman"/>
          <w:bCs/>
          <w:sz w:val="24"/>
          <w:szCs w:val="24"/>
        </w:rPr>
        <w:t>fevereir</w:t>
      </w:r>
      <w:r>
        <w:rPr>
          <w:rFonts w:ascii="Times New Roman" w:hAnsi="Times New Roman"/>
          <w:bCs/>
          <w:sz w:val="24"/>
          <w:szCs w:val="24"/>
        </w:rPr>
        <w:t>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201</w:t>
      </w:r>
      <w:r w:rsidR="009009A1">
        <w:rPr>
          <w:rFonts w:ascii="Times New Roman" w:hAnsi="Times New Roman"/>
          <w:bCs/>
          <w:sz w:val="24"/>
          <w:szCs w:val="24"/>
        </w:rPr>
        <w:t>9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3F" w:rsidRPr="005B56C6" w:rsidRDefault="00E66C3F" w:rsidP="00E66C3F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E66C3F" w:rsidRPr="005B56C6" w:rsidRDefault="00E66C3F" w:rsidP="00E66C3F">
      <w:pPr>
        <w:pStyle w:val="Cabealho"/>
        <w:rPr>
          <w:rFonts w:ascii="Times New Roman" w:hAnsi="Times New Roman"/>
          <w:bCs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Cs/>
          <w:sz w:val="24"/>
          <w:szCs w:val="24"/>
        </w:rPr>
        <w:t xml:space="preserve"> Secretári</w:t>
      </w:r>
      <w:r>
        <w:rPr>
          <w:rFonts w:ascii="Times New Roman" w:hAnsi="Times New Roman"/>
          <w:bCs/>
          <w:sz w:val="24"/>
          <w:szCs w:val="24"/>
        </w:rPr>
        <w:t>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                                                            </w:t>
      </w:r>
    </w:p>
    <w:p w:rsidR="00E66C3F" w:rsidRDefault="00E66C3F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9A1" w:rsidRDefault="009009A1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7D4" w:rsidRDefault="009937D4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66C3F" w:rsidRPr="00F8481C" w:rsidRDefault="00E66C3F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8481C">
        <w:rPr>
          <w:rFonts w:ascii="Times New Roman" w:hAnsi="Times New Roman" w:cs="Times New Roman"/>
          <w:b/>
          <w:bCs/>
          <w:color w:val="auto"/>
        </w:rPr>
        <w:lastRenderedPageBreak/>
        <w:t>ANEXO I</w:t>
      </w:r>
    </w:p>
    <w:p w:rsidR="00E66C3F" w:rsidRPr="00F8481C" w:rsidRDefault="00E66C3F" w:rsidP="00E66C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66C3F" w:rsidRPr="00F8481C" w:rsidRDefault="00E66C3F" w:rsidP="00E66C3F">
      <w:pPr>
        <w:pStyle w:val="Default"/>
        <w:jc w:val="center"/>
        <w:rPr>
          <w:rFonts w:ascii="Times New Roman" w:hAnsi="Times New Roman" w:cs="Times New Roman"/>
        </w:rPr>
      </w:pPr>
      <w:r w:rsidRPr="00F8481C">
        <w:rPr>
          <w:rFonts w:ascii="Times New Roman" w:hAnsi="Times New Roman" w:cs="Times New Roman"/>
          <w:b/>
          <w:bCs/>
        </w:rPr>
        <w:t>CONTEÚDO PROGRAMÁTICO</w:t>
      </w:r>
    </w:p>
    <w:p w:rsidR="00E66C3F" w:rsidRPr="00F8481C" w:rsidRDefault="00E66C3F" w:rsidP="00E66C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3F" w:rsidRDefault="00E66C3F" w:rsidP="00E66C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481C">
        <w:rPr>
          <w:rFonts w:ascii="Times New Roman" w:hAnsi="Times New Roman"/>
          <w:b/>
          <w:bCs/>
          <w:sz w:val="24"/>
          <w:szCs w:val="24"/>
        </w:rPr>
        <w:t>CONHECIMENTOS ESPECÍFICOS</w:t>
      </w:r>
    </w:p>
    <w:p w:rsidR="007A5FB6" w:rsidRPr="007A5FB6" w:rsidRDefault="007A5FB6" w:rsidP="00E66C3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A5FB6">
        <w:rPr>
          <w:rFonts w:ascii="Times New Roman" w:hAnsi="Times New Roman"/>
          <w:bCs/>
          <w:sz w:val="24"/>
          <w:szCs w:val="24"/>
        </w:rPr>
        <w:t xml:space="preserve">dab.saude.gov.br/portaldab/noticias.php – Ministério da Saúde, portaria nº 2436 de 21/09/2017, </w:t>
      </w:r>
      <w:r>
        <w:rPr>
          <w:rFonts w:ascii="Times New Roman" w:hAnsi="Times New Roman"/>
          <w:bCs/>
          <w:sz w:val="24"/>
          <w:szCs w:val="24"/>
        </w:rPr>
        <w:t xml:space="preserve">que </w:t>
      </w:r>
      <w:r w:rsidRPr="007A5FB6">
        <w:rPr>
          <w:rFonts w:ascii="Times New Roman" w:hAnsi="Times New Roman"/>
          <w:bCs/>
          <w:sz w:val="24"/>
          <w:szCs w:val="24"/>
        </w:rPr>
        <w:t>estabelece a revisão de diretrizes para organização no âmbito do SUS.</w:t>
      </w:r>
    </w:p>
    <w:p w:rsidR="00E23F12" w:rsidRPr="004F42A8" w:rsidRDefault="002B494B" w:rsidP="00E23F12">
      <w:pPr>
        <w:shd w:val="clear" w:color="auto" w:fill="FFFFFF"/>
        <w:spacing w:before="2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 área de atuação, em geral.</w:t>
      </w:r>
    </w:p>
    <w:p w:rsidR="000D0BB5" w:rsidRPr="000D0BB5" w:rsidRDefault="000D0BB5" w:rsidP="000D0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LÍNGUA PORTUGUESA</w:t>
      </w:r>
    </w:p>
    <w:p w:rsidR="000D0BB5" w:rsidRPr="000D0BB5" w:rsidRDefault="002B494B" w:rsidP="000D0BB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Conhecimentos gerais.</w:t>
      </w:r>
    </w:p>
    <w:p w:rsidR="00D33E34" w:rsidRPr="006C18DC" w:rsidRDefault="00D33E34" w:rsidP="000D0BB5">
      <w:pPr>
        <w:shd w:val="clear" w:color="auto" w:fill="FFFFFF"/>
        <w:spacing w:before="240"/>
        <w:jc w:val="both"/>
      </w:pPr>
    </w:p>
    <w:sectPr w:rsidR="00D33E34" w:rsidRPr="006C18DC" w:rsidSect="00623E2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BA" w:rsidRDefault="00F663BA" w:rsidP="00487CCD">
      <w:pPr>
        <w:spacing w:after="0" w:line="240" w:lineRule="auto"/>
      </w:pPr>
      <w:r>
        <w:separator/>
      </w:r>
    </w:p>
  </w:endnote>
  <w:endnote w:type="continuationSeparator" w:id="1">
    <w:p w:rsidR="00F663BA" w:rsidRDefault="00F663BA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5C7257">
        <w:pPr>
          <w:pStyle w:val="Rodap"/>
          <w:jc w:val="right"/>
        </w:pPr>
        <w:fldSimple w:instr=" PAGE   \* MERGEFORMAT ">
          <w:r w:rsidR="007A5FB6">
            <w:rPr>
              <w:noProof/>
            </w:rPr>
            <w:t>1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BA" w:rsidRDefault="00F663BA" w:rsidP="00487CCD">
      <w:pPr>
        <w:spacing w:after="0" w:line="240" w:lineRule="auto"/>
      </w:pPr>
      <w:r>
        <w:separator/>
      </w:r>
    </w:p>
  </w:footnote>
  <w:footnote w:type="continuationSeparator" w:id="1">
    <w:p w:rsidR="00F663BA" w:rsidRDefault="00F663BA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85F91"/>
    <w:rsid w:val="000919C0"/>
    <w:rsid w:val="000B6F3A"/>
    <w:rsid w:val="000D0BB5"/>
    <w:rsid w:val="000F19F5"/>
    <w:rsid w:val="00125ABE"/>
    <w:rsid w:val="00132BB4"/>
    <w:rsid w:val="00185CA8"/>
    <w:rsid w:val="001D341A"/>
    <w:rsid w:val="001E3EE6"/>
    <w:rsid w:val="0021190C"/>
    <w:rsid w:val="00297421"/>
    <w:rsid w:val="002A7F53"/>
    <w:rsid w:val="002B494B"/>
    <w:rsid w:val="002D7BF5"/>
    <w:rsid w:val="00317424"/>
    <w:rsid w:val="0034349A"/>
    <w:rsid w:val="00374862"/>
    <w:rsid w:val="003D25B5"/>
    <w:rsid w:val="003E29B0"/>
    <w:rsid w:val="0040320E"/>
    <w:rsid w:val="004116F4"/>
    <w:rsid w:val="00471C7A"/>
    <w:rsid w:val="00472505"/>
    <w:rsid w:val="00487CCD"/>
    <w:rsid w:val="004C08BC"/>
    <w:rsid w:val="004C16D0"/>
    <w:rsid w:val="004C1DEC"/>
    <w:rsid w:val="004D0DDE"/>
    <w:rsid w:val="004F42A8"/>
    <w:rsid w:val="00503BC6"/>
    <w:rsid w:val="00565F35"/>
    <w:rsid w:val="00573CC5"/>
    <w:rsid w:val="005C2C02"/>
    <w:rsid w:val="005C6314"/>
    <w:rsid w:val="005C63C1"/>
    <w:rsid w:val="005C7257"/>
    <w:rsid w:val="005E07C0"/>
    <w:rsid w:val="005F4C09"/>
    <w:rsid w:val="00623E25"/>
    <w:rsid w:val="00623E9E"/>
    <w:rsid w:val="00661982"/>
    <w:rsid w:val="006C18DC"/>
    <w:rsid w:val="006E3E40"/>
    <w:rsid w:val="006E5270"/>
    <w:rsid w:val="00712949"/>
    <w:rsid w:val="0074388D"/>
    <w:rsid w:val="007603D5"/>
    <w:rsid w:val="00775FB7"/>
    <w:rsid w:val="007A1929"/>
    <w:rsid w:val="007A5FB6"/>
    <w:rsid w:val="007D6D5D"/>
    <w:rsid w:val="00827199"/>
    <w:rsid w:val="008449EB"/>
    <w:rsid w:val="008549E1"/>
    <w:rsid w:val="00870E88"/>
    <w:rsid w:val="008829FD"/>
    <w:rsid w:val="008B73B3"/>
    <w:rsid w:val="008C4E6D"/>
    <w:rsid w:val="009009A1"/>
    <w:rsid w:val="0091029A"/>
    <w:rsid w:val="00943ED8"/>
    <w:rsid w:val="00957B7F"/>
    <w:rsid w:val="009937D4"/>
    <w:rsid w:val="009A0A10"/>
    <w:rsid w:val="00A149FD"/>
    <w:rsid w:val="00A258AE"/>
    <w:rsid w:val="00A932D4"/>
    <w:rsid w:val="00B25945"/>
    <w:rsid w:val="00B65358"/>
    <w:rsid w:val="00B666D6"/>
    <w:rsid w:val="00C235AA"/>
    <w:rsid w:val="00C409DB"/>
    <w:rsid w:val="00C453A7"/>
    <w:rsid w:val="00C54CEB"/>
    <w:rsid w:val="00C5594C"/>
    <w:rsid w:val="00C75D3D"/>
    <w:rsid w:val="00C91076"/>
    <w:rsid w:val="00CD12B9"/>
    <w:rsid w:val="00D33E34"/>
    <w:rsid w:val="00D8618D"/>
    <w:rsid w:val="00DD5AA8"/>
    <w:rsid w:val="00DD7A2B"/>
    <w:rsid w:val="00DF22D3"/>
    <w:rsid w:val="00E011E1"/>
    <w:rsid w:val="00E23F12"/>
    <w:rsid w:val="00E45994"/>
    <w:rsid w:val="00E6677B"/>
    <w:rsid w:val="00E66C3F"/>
    <w:rsid w:val="00F02477"/>
    <w:rsid w:val="00F276E3"/>
    <w:rsid w:val="00F35E16"/>
    <w:rsid w:val="00F379EF"/>
    <w:rsid w:val="00F46E72"/>
    <w:rsid w:val="00F663BA"/>
    <w:rsid w:val="00F67839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sms.saude.gov.br/bvs/saudelegis/gm/2015/prt2121_18_12_20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sms.saude.gov.br/bvs/saudelegis/gm/2015/prt2121_18_12_20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79B9-D545-4BFE-B362-8FD18381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2884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8</cp:revision>
  <cp:lastPrinted>2018-03-27T18:55:00Z</cp:lastPrinted>
  <dcterms:created xsi:type="dcterms:W3CDTF">2019-02-15T17:47:00Z</dcterms:created>
  <dcterms:modified xsi:type="dcterms:W3CDTF">2019-02-18T18:17:00Z</dcterms:modified>
</cp:coreProperties>
</file>